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0617" w14:textId="4E49546C" w:rsidR="001C718F" w:rsidRPr="00DE47C4" w:rsidRDefault="00DE47C4" w:rsidP="00DE47C4">
      <w:pPr>
        <w:autoSpaceDE w:val="0"/>
        <w:autoSpaceDN w:val="0"/>
        <w:adjustRightInd w:val="0"/>
        <w:spacing w:after="0" w:line="240" w:lineRule="auto"/>
        <w:jc w:val="center"/>
        <w:rPr>
          <w:rFonts w:ascii="Arial-BoldMT-Identity-H" w:hAnsi="Arial-BoldMT-Identity-H" w:cs="Arial-BoldMT-Identity-H"/>
          <w:b/>
          <w:bCs/>
          <w:color w:val="2F5496" w:themeColor="accent1" w:themeShade="BF"/>
          <w:kern w:val="0"/>
          <w:sz w:val="32"/>
          <w:szCs w:val="32"/>
        </w:rPr>
      </w:pPr>
      <w:r w:rsidRPr="00DE47C4">
        <w:rPr>
          <w:rFonts w:ascii="Arial-BoldMT-Identity-H" w:hAnsi="Arial-BoldMT-Identity-H" w:cs="Arial-BoldMT-Identity-H"/>
          <w:b/>
          <w:bCs/>
          <w:noProof/>
          <w:color w:val="2F5496" w:themeColor="accent1" w:themeShade="BF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D11C34" wp14:editId="5FA169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0175" cy="768882"/>
            <wp:effectExtent l="0" t="0" r="0" b="0"/>
            <wp:wrapThrough wrapText="bothSides">
              <wp:wrapPolygon edited="0">
                <wp:start x="0" y="0"/>
                <wp:lineTo x="0" y="20886"/>
                <wp:lineTo x="21159" y="20886"/>
                <wp:lineTo x="21159" y="0"/>
                <wp:lineTo x="0" y="0"/>
              </wp:wrapPolygon>
            </wp:wrapThrough>
            <wp:docPr id="95562305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23056" name="Image 9556230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68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18F" w:rsidRPr="00DE47C4">
        <w:rPr>
          <w:rFonts w:ascii="Arial-BoldMT-Identity-H" w:hAnsi="Arial-BoldMT-Identity-H" w:cs="Arial-BoldMT-Identity-H"/>
          <w:b/>
          <w:bCs/>
          <w:color w:val="2F5496" w:themeColor="accent1" w:themeShade="BF"/>
          <w:kern w:val="0"/>
          <w:sz w:val="32"/>
          <w:szCs w:val="32"/>
        </w:rPr>
        <w:t>REGISTRE COMMUNAL</w:t>
      </w:r>
    </w:p>
    <w:p w14:paraId="71917F70" w14:textId="19F18277" w:rsidR="001C718F" w:rsidRPr="00DE47C4" w:rsidRDefault="001C718F" w:rsidP="00DE47C4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-BoldMT-Identity-H" w:hAnsi="Arial-BoldMT-Identity-H" w:cs="Arial-BoldMT-Identity-H"/>
          <w:b/>
          <w:bCs/>
          <w:color w:val="2F5496" w:themeColor="accent1" w:themeShade="BF"/>
          <w:kern w:val="0"/>
          <w:sz w:val="32"/>
          <w:szCs w:val="32"/>
        </w:rPr>
      </w:pPr>
      <w:r w:rsidRPr="00DE47C4">
        <w:rPr>
          <w:rFonts w:ascii="Arial-BoldMT-Identity-H" w:hAnsi="Arial-BoldMT-Identity-H" w:cs="Arial-BoldMT-Identity-H"/>
          <w:b/>
          <w:bCs/>
          <w:color w:val="2F5496" w:themeColor="accent1" w:themeShade="BF"/>
          <w:kern w:val="0"/>
          <w:sz w:val="32"/>
          <w:szCs w:val="32"/>
        </w:rPr>
        <w:t>DES PERSONNES VULNÉRABLES OU ISOLÉES</w:t>
      </w:r>
    </w:p>
    <w:p w14:paraId="0135C8C9" w14:textId="0ABF811F" w:rsidR="001C718F" w:rsidRPr="00DE47C4" w:rsidRDefault="001C718F" w:rsidP="00DE47C4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DE47C4">
        <w:rPr>
          <w:rFonts w:ascii="Arial-BoldMT-Identity-H" w:hAnsi="Arial-BoldMT-Identity-H" w:cs="Arial-BoldMT-Identity-H"/>
          <w:b/>
          <w:bCs/>
          <w:color w:val="2F5496" w:themeColor="accent1" w:themeShade="BF"/>
          <w:kern w:val="0"/>
          <w:sz w:val="32"/>
          <w:szCs w:val="32"/>
        </w:rPr>
        <w:t>FICHE DE RECENSEMENT</w:t>
      </w:r>
    </w:p>
    <w:p w14:paraId="58DB348C" w14:textId="047BBFB0" w:rsidR="001C718F" w:rsidRDefault="001C718F" w:rsidP="001C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</w:pPr>
      <w:r>
        <w:rPr>
          <w:rFonts w:ascii="Arial-BoldMT-Identity-H" w:hAnsi="Arial-BoldMT-Identity-H" w:cs="Arial-BoldMT-Identity-H"/>
          <w:b/>
          <w:bCs/>
          <w:kern w:val="0"/>
        </w:rPr>
        <w:t xml:space="preserve">P 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E R S O N </w:t>
      </w:r>
      <w:proofErr w:type="spell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N</w:t>
      </w:r>
      <w:proofErr w:type="spell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E  À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 I N S C R I R E</w:t>
      </w:r>
    </w:p>
    <w:p w14:paraId="780175BF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3985D0C5" w14:textId="5F3B10D4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Je soussigné(e),</w:t>
      </w:r>
    </w:p>
    <w:p w14:paraId="1B9C0AC9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5DA6ED88" w14:textId="513F169A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Nom : _________________________________ Nom de jeune fille : _________________________________</w:t>
      </w:r>
    </w:p>
    <w:p w14:paraId="64688990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3026CB1D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Prénom : _________________________________ Date de naissance : __________ / __________ / _________</w:t>
      </w:r>
    </w:p>
    <w:p w14:paraId="67F35DAF" w14:textId="19724C08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7E5DF643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Adresse (précisez N° de l’appartement, étage) :</w:t>
      </w:r>
    </w:p>
    <w:p w14:paraId="75BD538F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___________________________________________________________________________________________</w:t>
      </w:r>
    </w:p>
    <w:p w14:paraId="210527F9" w14:textId="77777777" w:rsidR="00CD0D23" w:rsidRDefault="00CD0D23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7B3B9273" w14:textId="3E74C70E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___________________________________________________________________________________________</w:t>
      </w:r>
    </w:p>
    <w:p w14:paraId="10ACD533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376E4F92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Téléphone fixe (renseignement obligatoire) : _______________________________________________________</w:t>
      </w:r>
    </w:p>
    <w:p w14:paraId="095E580F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DEF6F61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Téléphone portable : __________________________________________________________________________</w:t>
      </w:r>
    </w:p>
    <w:p w14:paraId="53F1139B" w14:textId="77777777" w:rsidR="001C718F" w:rsidRDefault="001C718F" w:rsidP="001C718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0F43BCB" w14:textId="04A6A575" w:rsidR="00CD0D23" w:rsidRDefault="001C718F" w:rsidP="00CD0D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Nom et adresse du médecin traitant :</w:t>
      </w:r>
    </w:p>
    <w:p w14:paraId="39D7FF08" w14:textId="77777777" w:rsidR="00CD0D23" w:rsidRDefault="00CD0D23" w:rsidP="00CD0D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267054DF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3FE5F2FE" w14:textId="77777777" w:rsidR="00CD0D23" w:rsidRP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8"/>
          <w:szCs w:val="28"/>
        </w:rPr>
      </w:pPr>
    </w:p>
    <w:p w14:paraId="0485E24F" w14:textId="6383A544" w:rsidR="00CD0D23" w:rsidRP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4"/>
          <w:szCs w:val="24"/>
        </w:rPr>
      </w:pPr>
      <w:r w:rsidRPr="00CD0D23">
        <w:rPr>
          <w:rFonts w:ascii="Arial-BoldMT-Identity-H" w:hAnsi="Arial-BoldMT-Identity-H" w:cs="Arial-BoldMT-Identity-H"/>
          <w:b/>
          <w:bCs/>
          <w:kern w:val="0"/>
          <w:sz w:val="24"/>
          <w:szCs w:val="24"/>
        </w:rPr>
        <w:t>Sollicite mon inscription sur le registre des personnes à contacter en cas de déclenchement du plan</w:t>
      </w:r>
      <w:r w:rsidR="0064786F">
        <w:rPr>
          <w:rFonts w:ascii="Arial-BoldMT-Identity-H" w:hAnsi="Arial-BoldMT-Identity-H" w:cs="Arial-BoldMT-Identity-H"/>
          <w:b/>
          <w:bCs/>
          <w:kern w:val="0"/>
          <w:sz w:val="24"/>
          <w:szCs w:val="24"/>
        </w:rPr>
        <w:t xml:space="preserve"> </w:t>
      </w:r>
      <w:r w:rsidRPr="00CD0D23">
        <w:rPr>
          <w:rFonts w:ascii="Arial-BoldMT-Identity-H" w:hAnsi="Arial-BoldMT-Identity-H" w:cs="Arial-BoldMT-Identity-H"/>
          <w:b/>
          <w:bCs/>
          <w:kern w:val="0"/>
          <w:sz w:val="24"/>
          <w:szCs w:val="24"/>
        </w:rPr>
        <w:t>d’alerte et d’urgence consécutif à une situation de risques exceptionnels (climatiques,</w:t>
      </w:r>
      <w:r w:rsidR="0064786F">
        <w:rPr>
          <w:rFonts w:ascii="Arial-BoldMT-Identity-H" w:hAnsi="Arial-BoldMT-Identity-H" w:cs="Arial-BoldMT-Identity-H"/>
          <w:b/>
          <w:bCs/>
          <w:kern w:val="0"/>
          <w:sz w:val="24"/>
          <w:szCs w:val="24"/>
        </w:rPr>
        <w:t xml:space="preserve"> </w:t>
      </w:r>
      <w:r w:rsidRPr="00CD0D23">
        <w:rPr>
          <w:rFonts w:ascii="Arial-BoldMT-Identity-H" w:hAnsi="Arial-BoldMT-Identity-H" w:cs="Arial-BoldMT-Identity-H"/>
          <w:b/>
          <w:bCs/>
          <w:kern w:val="0"/>
          <w:sz w:val="24"/>
          <w:szCs w:val="24"/>
        </w:rPr>
        <w:t>épidémiologiques…) :</w:t>
      </w:r>
    </w:p>
    <w:p w14:paraId="078FB913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F47B077" w14:textId="02A0F87C" w:rsidR="00CD0D23" w:rsidRPr="0064786F" w:rsidRDefault="00CD0D23" w:rsidP="0064786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proofErr w:type="gramStart"/>
      <w:r w:rsidRPr="0064786F">
        <w:rPr>
          <w:rFonts w:ascii="ArialMT-Identity-H" w:hAnsi="ArialMT-Identity-H" w:cs="ArialMT-Identity-H"/>
          <w:kern w:val="0"/>
          <w:sz w:val="20"/>
          <w:szCs w:val="20"/>
        </w:rPr>
        <w:t>en</w:t>
      </w:r>
      <w:proofErr w:type="gramEnd"/>
      <w:r w:rsidRPr="0064786F">
        <w:rPr>
          <w:rFonts w:ascii="ArialMT-Identity-H" w:hAnsi="ArialMT-Identity-H" w:cs="ArialMT-Identity-H"/>
          <w:kern w:val="0"/>
          <w:sz w:val="20"/>
          <w:szCs w:val="20"/>
        </w:rPr>
        <w:t xml:space="preserve"> qualité de personne âgée de 65 ans et plus</w:t>
      </w:r>
    </w:p>
    <w:p w14:paraId="510D76E0" w14:textId="28F86431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C498ED0" w14:textId="48A26302" w:rsidR="00CD0D23" w:rsidRPr="0064786F" w:rsidRDefault="00CD0D23" w:rsidP="0064786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proofErr w:type="gramStart"/>
      <w:r w:rsidRPr="0064786F">
        <w:rPr>
          <w:rFonts w:ascii="ArialMT-Identity-H" w:hAnsi="ArialMT-Identity-H" w:cs="ArialMT-Identity-H"/>
          <w:kern w:val="0"/>
          <w:sz w:val="20"/>
          <w:szCs w:val="20"/>
        </w:rPr>
        <w:t>en</w:t>
      </w:r>
      <w:proofErr w:type="gramEnd"/>
      <w:r w:rsidRPr="0064786F">
        <w:rPr>
          <w:rFonts w:ascii="ArialMT-Identity-H" w:hAnsi="ArialMT-Identity-H" w:cs="ArialMT-Identity-H"/>
          <w:kern w:val="0"/>
          <w:sz w:val="20"/>
          <w:szCs w:val="20"/>
        </w:rPr>
        <w:t xml:space="preserve"> qualité de personne âgée de plus de 60 ans, reconnue inapte au travail</w:t>
      </w:r>
    </w:p>
    <w:p w14:paraId="7D414C1D" w14:textId="14B22291" w:rsidR="00CD0D23" w:rsidRDefault="00CD0D23" w:rsidP="00CD0D23">
      <w:pPr>
        <w:autoSpaceDE w:val="0"/>
        <w:autoSpaceDN w:val="0"/>
        <w:adjustRightInd w:val="0"/>
        <w:spacing w:after="0" w:line="240" w:lineRule="auto"/>
        <w:ind w:firstLine="142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4CF88346" w14:textId="1EB040C8" w:rsidR="00CD0D23" w:rsidRPr="0064786F" w:rsidRDefault="00CD0D23" w:rsidP="0064786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proofErr w:type="gramStart"/>
      <w:r w:rsidRPr="0064786F">
        <w:rPr>
          <w:rFonts w:ascii="ArialMT-Identity-H" w:hAnsi="ArialMT-Identity-H" w:cs="ArialMT-Identity-H"/>
          <w:kern w:val="0"/>
          <w:sz w:val="20"/>
          <w:szCs w:val="20"/>
        </w:rPr>
        <w:t>en</w:t>
      </w:r>
      <w:proofErr w:type="gramEnd"/>
      <w:r w:rsidRPr="0064786F">
        <w:rPr>
          <w:rFonts w:ascii="ArialMT-Identity-H" w:hAnsi="ArialMT-Identity-H" w:cs="ArialMT-Identity-H"/>
          <w:kern w:val="0"/>
          <w:sz w:val="20"/>
          <w:szCs w:val="20"/>
        </w:rPr>
        <w:t xml:space="preserve"> qualité de personne handicapée</w:t>
      </w:r>
    </w:p>
    <w:p w14:paraId="44514F22" w14:textId="11858B92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ab/>
      </w:r>
    </w:p>
    <w:p w14:paraId="74D0F9BB" w14:textId="0822AB77" w:rsidR="00CD0D23" w:rsidRDefault="00CD0D23" w:rsidP="0064786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Ma situation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: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ab/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ab/>
        <w:t>Je vis seul(e)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ab/>
        <w:t xml:space="preserve">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ab/>
        <w:t xml:space="preserve">Je vis en couple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ab/>
        <w:t>Je n’ai pas de famille à proximité</w:t>
      </w:r>
    </w:p>
    <w:p w14:paraId="1C67386B" w14:textId="77777777" w:rsidR="0064786F" w:rsidRDefault="0064786F" w:rsidP="0064786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2C848047" w14:textId="18FD8985" w:rsidR="0064786F" w:rsidRPr="0064786F" w:rsidRDefault="0064786F" w:rsidP="0064786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color w:val="EE0000"/>
          <w:kern w:val="0"/>
          <w:sz w:val="20"/>
          <w:szCs w:val="20"/>
        </w:rPr>
      </w:pPr>
      <w:r w:rsidRPr="0064786F">
        <w:rPr>
          <w:rFonts w:ascii="ArialMT-Identity-H" w:hAnsi="ArialMT-Identity-H" w:cs="ArialMT-Identity-H"/>
          <w:color w:val="EE0000"/>
          <w:kern w:val="0"/>
          <w:sz w:val="20"/>
          <w:szCs w:val="20"/>
        </w:rPr>
        <w:t>(Entourer la situation qui vous correspond)</w:t>
      </w:r>
    </w:p>
    <w:p w14:paraId="3547CAA4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0096AF4" w14:textId="7E559BD2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Je bénéficie de l’un des services suivants :</w:t>
      </w:r>
    </w:p>
    <w:p w14:paraId="0E0A7416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5458DB65" w14:textId="1E35B917" w:rsidR="00CD0D23" w:rsidRPr="0064786F" w:rsidRDefault="00CD0D23" w:rsidP="006478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Téléalarme/Téléassistance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Nom/téléphone : ______________________________________________</w:t>
      </w:r>
    </w:p>
    <w:p w14:paraId="19A18445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6FE599D7" w14:textId="42142378" w:rsidR="00CD0D23" w:rsidRPr="0064786F" w:rsidRDefault="00CD0D23" w:rsidP="006478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Soins à domicile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Nom/téléphone : ______________________________________________</w:t>
      </w:r>
    </w:p>
    <w:p w14:paraId="382FACF2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564BB960" w14:textId="645BFE17" w:rsidR="00CD0D23" w:rsidRPr="0064786F" w:rsidRDefault="00CD0D23" w:rsidP="006478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Aide-ménagère à domicile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Nom/téléphone : ______________________________________________</w:t>
      </w:r>
    </w:p>
    <w:p w14:paraId="679CEB19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321383D9" w14:textId="180A8BAB" w:rsidR="00CD0D23" w:rsidRPr="0064786F" w:rsidRDefault="00CD0D23" w:rsidP="006478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Portage de repas à domicile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Nom/téléphone : ______________________________________________</w:t>
      </w:r>
    </w:p>
    <w:p w14:paraId="3F2AE658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31B5EBDB" w14:textId="575A52E4" w:rsidR="00CD0D23" w:rsidRPr="0064786F" w:rsidRDefault="00CD0D23" w:rsidP="006478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Autre </w:t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Nom/téléphone : ______________________________________________</w:t>
      </w:r>
    </w:p>
    <w:p w14:paraId="70891E3F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2B260A19" w14:textId="2189DCCC" w:rsidR="00CD0D23" w:rsidRDefault="00CD0D23" w:rsidP="006478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 w:rsidRPr="0064786F">
        <w:rPr>
          <w:rFonts w:ascii="ArialMT-Identity-H" w:hAnsi="ArialMT-Identity-H" w:cs="ArialMT-Identity-H"/>
          <w:kern w:val="0"/>
          <w:sz w:val="20"/>
          <w:szCs w:val="20"/>
        </w:rPr>
        <w:t xml:space="preserve">Autres associations : oui </w:t>
      </w:r>
      <w:r w:rsidR="0064786F">
        <w:rPr>
          <w:rFonts w:ascii="ArialMT-Identity-H" w:hAnsi="ArialMT-Identity-H" w:cs="ArialMT-Identity-H"/>
          <w:kern w:val="0"/>
          <w:sz w:val="20"/>
          <w:szCs w:val="20"/>
        </w:rPr>
        <w:tab/>
      </w:r>
      <w:r w:rsidR="0064786F">
        <w:rPr>
          <w:rFonts w:ascii="ArialMT-Identity-H" w:hAnsi="ArialMT-Identity-H" w:cs="ArialMT-Identity-H"/>
          <w:kern w:val="0"/>
          <w:sz w:val="20"/>
          <w:szCs w:val="20"/>
        </w:rPr>
        <w:tab/>
      </w:r>
      <w:r w:rsidRPr="0064786F">
        <w:rPr>
          <w:rFonts w:ascii="ArialMT-Identity-H" w:hAnsi="ArialMT-Identity-H" w:cs="ArialMT-Identity-H"/>
          <w:kern w:val="0"/>
          <w:sz w:val="20"/>
          <w:szCs w:val="20"/>
        </w:rPr>
        <w:t>non</w:t>
      </w:r>
    </w:p>
    <w:p w14:paraId="38AE2249" w14:textId="77777777" w:rsidR="0064786F" w:rsidRPr="0064786F" w:rsidRDefault="0064786F" w:rsidP="0064786F">
      <w:pPr>
        <w:pStyle w:val="Paragraphedeliste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6F7F1A3F" w14:textId="77777777" w:rsidR="0064786F" w:rsidRPr="0064786F" w:rsidRDefault="0064786F" w:rsidP="0064786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color w:val="EE0000"/>
          <w:kern w:val="0"/>
          <w:sz w:val="20"/>
          <w:szCs w:val="20"/>
        </w:rPr>
      </w:pPr>
      <w:r w:rsidRPr="0064786F">
        <w:rPr>
          <w:rFonts w:ascii="ArialMT-Identity-H" w:hAnsi="ArialMT-Identity-H" w:cs="ArialMT-Identity-H"/>
          <w:color w:val="EE0000"/>
          <w:kern w:val="0"/>
          <w:sz w:val="20"/>
          <w:szCs w:val="20"/>
        </w:rPr>
        <w:t>(Entourer la situation qui vous correspond)</w:t>
      </w:r>
    </w:p>
    <w:p w14:paraId="2ACDEA9C" w14:textId="77777777" w:rsidR="0064786F" w:rsidRPr="0064786F" w:rsidRDefault="0064786F" w:rsidP="0064786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3084C596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6D5E3D3E" w14:textId="6BD39EEC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Si oui, lesquelles :</w:t>
      </w:r>
    </w:p>
    <w:p w14:paraId="53605D65" w14:textId="77777777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__________________________________________________________________________________________</w:t>
      </w:r>
    </w:p>
    <w:p w14:paraId="32EBDEDB" w14:textId="7A1EC56A" w:rsidR="00CD0D23" w:rsidRDefault="00CD0D23" w:rsidP="00CD0D2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55B71C9" w14:textId="03282229" w:rsidR="0064786F" w:rsidRDefault="0064786F" w:rsidP="0032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-BoldMT-Identity-H" w:hAnsi="Arial-BoldMT-Identity-H" w:cs="Arial-BoldMT-Identity-H"/>
          <w:b/>
          <w:bCs/>
          <w:kern w:val="0"/>
        </w:rPr>
      </w:pPr>
      <w:r>
        <w:rPr>
          <w:rFonts w:ascii="Arial-BoldMT-Identity-H" w:hAnsi="Arial-BoldMT-Identity-H" w:cs="Arial-BoldMT-Identity-H"/>
          <w:b/>
          <w:bCs/>
          <w:kern w:val="0"/>
        </w:rPr>
        <w:t xml:space="preserve">N 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O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M  D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E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S  P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E R S O N </w:t>
      </w:r>
      <w:proofErr w:type="spell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N</w:t>
      </w:r>
      <w:proofErr w:type="spell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E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S  À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 P R É V E N I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R </w:t>
      </w:r>
      <w:r w:rsidR="00322BAD"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E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N </w:t>
      </w:r>
      <w:r w:rsidR="00322BAD"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C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A </w:t>
      </w: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S </w:t>
      </w:r>
      <w:r w:rsidR="00322BAD"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D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 xml:space="preserve"> </w:t>
      </w:r>
      <w:r>
        <w:rPr>
          <w:rFonts w:ascii="Arial-BoldMT-Identity-H" w:hAnsi="Arial-BoldMT-Identity-H" w:cs="Arial-BoldMT-Identity-H"/>
          <w:b/>
          <w:bCs/>
          <w:kern w:val="0"/>
        </w:rPr>
        <w:t xml:space="preserve">’ 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U R G E N C E</w:t>
      </w:r>
    </w:p>
    <w:p w14:paraId="33D75843" w14:textId="77777777" w:rsidR="00322BAD" w:rsidRPr="00322BAD" w:rsidRDefault="00322BAD" w:rsidP="00322BAD">
      <w:pPr>
        <w:rPr>
          <w:rFonts w:ascii="Arial-BoldMT-Identity-H" w:hAnsi="Arial-BoldMT-Identity-H" w:cs="Arial-BoldMT-Identity-H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22BAD" w14:paraId="5B28925B" w14:textId="77777777">
        <w:tc>
          <w:tcPr>
            <w:tcW w:w="2614" w:type="dxa"/>
          </w:tcPr>
          <w:p w14:paraId="606D0055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01E0ABE5" w14:textId="232F1608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  <w:r>
              <w:rPr>
                <w:rFonts w:ascii="Arial-BoldMT-Identity-H" w:hAnsi="Arial-BoldMT-Identity-H" w:cs="Arial-BoldMT-Identity-H"/>
                <w:b/>
                <w:bCs/>
                <w:kern w:val="0"/>
              </w:rPr>
              <w:t>Nom-Prénom</w:t>
            </w:r>
          </w:p>
          <w:p w14:paraId="0AE6AF8F" w14:textId="0721A561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6F18F955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4EE9C369" w14:textId="50B29C0A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  <w:r>
              <w:rPr>
                <w:rFonts w:ascii="Arial-BoldMT-Identity-H" w:hAnsi="Arial-BoldMT-Identity-H" w:cs="Arial-BoldMT-Identity-H"/>
                <w:b/>
                <w:bCs/>
                <w:kern w:val="0"/>
              </w:rPr>
              <w:t>Adresse</w:t>
            </w:r>
          </w:p>
        </w:tc>
        <w:tc>
          <w:tcPr>
            <w:tcW w:w="2614" w:type="dxa"/>
          </w:tcPr>
          <w:p w14:paraId="333C2B97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78FA7167" w14:textId="2C221995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  <w:r>
              <w:rPr>
                <w:rFonts w:ascii="Arial-BoldMT-Identity-H" w:hAnsi="Arial-BoldMT-Identity-H" w:cs="Arial-BoldMT-Identity-H"/>
                <w:b/>
                <w:bCs/>
                <w:kern w:val="0"/>
              </w:rPr>
              <w:t>Téléphone fixe</w:t>
            </w:r>
          </w:p>
        </w:tc>
        <w:tc>
          <w:tcPr>
            <w:tcW w:w="2614" w:type="dxa"/>
          </w:tcPr>
          <w:p w14:paraId="76CD2BB4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3ADD6997" w14:textId="26611E1E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  <w:r>
              <w:rPr>
                <w:rFonts w:ascii="Arial-BoldMT-Identity-H" w:hAnsi="Arial-BoldMT-Identity-H" w:cs="Arial-BoldMT-Identity-H"/>
                <w:b/>
                <w:bCs/>
                <w:kern w:val="0"/>
              </w:rPr>
              <w:t>Téléphone portable</w:t>
            </w:r>
          </w:p>
        </w:tc>
      </w:tr>
      <w:tr w:rsidR="00322BAD" w14:paraId="7D1FFF72" w14:textId="77777777">
        <w:tc>
          <w:tcPr>
            <w:tcW w:w="2614" w:type="dxa"/>
          </w:tcPr>
          <w:p w14:paraId="3A72480A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0CACE247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3E83985B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5978B918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0761A5FD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48298D56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</w:tr>
      <w:tr w:rsidR="00322BAD" w14:paraId="212B2DF5" w14:textId="77777777">
        <w:tc>
          <w:tcPr>
            <w:tcW w:w="2614" w:type="dxa"/>
          </w:tcPr>
          <w:p w14:paraId="1E721179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5897B0A3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4F97A522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07A6F8C6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2BA27B3A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135E3BDC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</w:tr>
      <w:tr w:rsidR="00322BAD" w14:paraId="613C8403" w14:textId="77777777">
        <w:tc>
          <w:tcPr>
            <w:tcW w:w="2614" w:type="dxa"/>
          </w:tcPr>
          <w:p w14:paraId="5FA51DCB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0CB80D88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  <w:p w14:paraId="108ECAFA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510D8A6C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0F843485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  <w:tc>
          <w:tcPr>
            <w:tcW w:w="2614" w:type="dxa"/>
          </w:tcPr>
          <w:p w14:paraId="5DDF7947" w14:textId="77777777" w:rsidR="00322BAD" w:rsidRDefault="00322BAD" w:rsidP="00322BAD">
            <w:pPr>
              <w:rPr>
                <w:rFonts w:ascii="Arial-BoldMT-Identity-H" w:hAnsi="Arial-BoldMT-Identity-H" w:cs="Arial-BoldMT-Identity-H"/>
                <w:b/>
                <w:bCs/>
                <w:kern w:val="0"/>
              </w:rPr>
            </w:pPr>
          </w:p>
        </w:tc>
      </w:tr>
    </w:tbl>
    <w:p w14:paraId="2BD93578" w14:textId="77777777" w:rsidR="00322BAD" w:rsidRDefault="00322BAD" w:rsidP="00322BAD">
      <w:pPr>
        <w:rPr>
          <w:rFonts w:ascii="Arial-BoldMT-Identity-H" w:hAnsi="Arial-BoldMT-Identity-H" w:cs="Arial-BoldMT-Identity-H"/>
          <w:b/>
          <w:bCs/>
          <w:kern w:val="0"/>
        </w:rPr>
      </w:pPr>
    </w:p>
    <w:p w14:paraId="5A44B868" w14:textId="5CA91579" w:rsidR="00322BAD" w:rsidRDefault="00322BAD" w:rsidP="0032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-BoldMT-Identity-H" w:hAnsi="Arial-BoldMT-Identity-H" w:cs="Arial-BoldMT-Identity-H"/>
          <w:b/>
          <w:bCs/>
          <w:kern w:val="0"/>
        </w:rPr>
      </w:pPr>
      <w:r>
        <w:rPr>
          <w:rFonts w:ascii="Arial-BoldMT-Identity-H" w:hAnsi="Arial-BoldMT-Identity-H" w:cs="Arial-BoldMT-Identity-H"/>
          <w:b/>
          <w:bCs/>
          <w:kern w:val="0"/>
        </w:rPr>
        <w:t>D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ANS LE CAS OÙ LA DEMANDE N</w:t>
      </w:r>
      <w:r>
        <w:rPr>
          <w:rFonts w:ascii="Arial-BoldMT-Identity-H" w:hAnsi="Arial-BoldMT-Identity-H" w:cs="Arial-BoldMT-Identity-H"/>
          <w:b/>
          <w:bCs/>
          <w:kern w:val="0"/>
        </w:rPr>
        <w:t>’</w:t>
      </w:r>
      <w:r>
        <w:rPr>
          <w:rFonts w:ascii="Arial-BoldMT-Identity-H" w:hAnsi="Arial-BoldMT-Identity-H" w:cs="Arial-BoldMT-Identity-H"/>
          <w:b/>
          <w:bCs/>
          <w:kern w:val="0"/>
          <w:sz w:val="18"/>
          <w:szCs w:val="18"/>
        </w:rPr>
        <w:t>EST PAS EFFECTUÉE PAR LA PERSONNE CONCERNÉE</w:t>
      </w:r>
    </w:p>
    <w:p w14:paraId="5DA99558" w14:textId="77777777" w:rsidR="00322BAD" w:rsidRDefault="00322BAD" w:rsidP="00322BAD">
      <w:pPr>
        <w:rPr>
          <w:rFonts w:ascii="Arial-BoldMT-Identity-H" w:hAnsi="Arial-BoldMT-Identity-H" w:cs="Arial-BoldMT-Identity-H"/>
          <w:b/>
          <w:bCs/>
          <w:kern w:val="0"/>
        </w:rPr>
      </w:pPr>
    </w:p>
    <w:p w14:paraId="19E23713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Coordonnées de la tierce personne effectuant la demande :</w:t>
      </w:r>
    </w:p>
    <w:p w14:paraId="0F58E697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667861B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Nom Prénom : _______________________________________________________________________________</w:t>
      </w:r>
    </w:p>
    <w:p w14:paraId="4EDD7B14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1C90881C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Téléphone Portable : __________________________________________________________________________</w:t>
      </w:r>
    </w:p>
    <w:p w14:paraId="0151A267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</w:p>
    <w:p w14:paraId="6FC26CE4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Lien avec la personne concernée (enfant, voisin, ami, représentant légal etc…) :</w:t>
      </w:r>
    </w:p>
    <w:p w14:paraId="10D8550D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___________________________________________________________________________________________</w:t>
      </w:r>
    </w:p>
    <w:p w14:paraId="63841FF2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6B4F1526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0124FBCB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5A583F5E" w14:textId="77D8B43C" w:rsidR="00322BAD" w:rsidRPr="00322BAD" w:rsidRDefault="00322BAD" w:rsidP="0032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both"/>
        <w:rPr>
          <w:rFonts w:ascii="ArialMT-Identity-H" w:hAnsi="ArialMT-Identity-H" w:cs="ArialMT-Identity-H"/>
          <w:kern w:val="0"/>
          <w:sz w:val="24"/>
          <w:szCs w:val="24"/>
        </w:rPr>
      </w:pPr>
      <w:r w:rsidRPr="00322BAD">
        <w:rPr>
          <w:rFonts w:ascii="ArialMT-Identity-H" w:hAnsi="ArialMT-Identity-H" w:cs="ArialMT-Identity-H"/>
          <w:kern w:val="0"/>
          <w:sz w:val="24"/>
          <w:szCs w:val="24"/>
        </w:rPr>
        <w:t xml:space="preserve">L’inscription à ce registre nominatif n’est soumise à aucune obligation et les renseignements de la page 2 de ce questionnaire sont facultatifs. Les informations recueillies par ce formulaire seront enregistrées dans un fichier informatisé. Elles seront transmises au CCAS de </w:t>
      </w:r>
      <w:r w:rsidR="00012772">
        <w:rPr>
          <w:rFonts w:ascii="ArialMT-Identity-H" w:hAnsi="ArialMT-Identity-H" w:cs="ArialMT-Identity-H"/>
          <w:kern w:val="0"/>
          <w:sz w:val="24"/>
          <w:szCs w:val="24"/>
        </w:rPr>
        <w:t>Breuilpont</w:t>
      </w:r>
      <w:r w:rsidRPr="00322BAD">
        <w:rPr>
          <w:rFonts w:ascii="ArialMT-Identity-H" w:hAnsi="ArialMT-Identity-H" w:cs="ArialMT-Identity-H"/>
          <w:kern w:val="0"/>
          <w:sz w:val="24"/>
          <w:szCs w:val="24"/>
        </w:rPr>
        <w:t xml:space="preserve"> et en cas de nécessité, au conseil municipal et à la préfecture. Elles ne seront divulguées à aucune autre personne. Elles ont pour vocation d’aider les services publics à vous porter assistance en cas de nécessité. Conformément à la loi « Informatique et Libertés » et au RGPD, vous pouvez exercer votre droit d’accès aux données vous concernant et les faire rectifier en contactant un responsable du CCAS ou la mairie de Breuilpont. </w:t>
      </w:r>
      <w:hyperlink r:id="rId8" w:history="1">
        <w:r w:rsidRPr="00322BAD">
          <w:rPr>
            <w:rStyle w:val="Lienhypertexte"/>
            <w:rFonts w:ascii="ArialMT-Identity-H" w:hAnsi="ArialMT-Identity-H" w:cs="ArialMT-Identity-H"/>
            <w:kern w:val="0"/>
            <w:sz w:val="24"/>
            <w:szCs w:val="24"/>
          </w:rPr>
          <w:t>mairiebreuilpont@wanadoo.fr/</w:t>
        </w:r>
      </w:hyperlink>
      <w:r w:rsidRPr="00322BAD">
        <w:rPr>
          <w:rFonts w:ascii="ArialMT-Identity-H" w:hAnsi="ArialMT-Identity-H" w:cs="ArialMT-Identity-H"/>
          <w:kern w:val="0"/>
          <w:sz w:val="24"/>
          <w:szCs w:val="24"/>
        </w:rPr>
        <w:t xml:space="preserve"> 02.32.26.07.31</w:t>
      </w:r>
    </w:p>
    <w:p w14:paraId="0D1D7DB5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1719E8C0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56438EB1" w14:textId="51431F70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>Je suis informé(e) que cette inscription est facultative et que ma radiation peut être effectuée à tout</w:t>
      </w:r>
    </w:p>
    <w:p w14:paraId="78C5F443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>moment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 sur simple demande de ma part.</w:t>
      </w:r>
    </w:p>
    <w:p w14:paraId="4F089A76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5D38B7FB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>J’atteste sur l’honneur l’exactitude des informations communiquées dans la présente demande.</w:t>
      </w:r>
    </w:p>
    <w:p w14:paraId="4DA283BE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63F70BF2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>Je suis informé(e) qu’il m’appartient de signaler aux services municipaux toute modification concernant</w:t>
      </w:r>
    </w:p>
    <w:p w14:paraId="1792351C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>ces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 informations, aux fins de mettre à jour les données permettant de me contacter en cas de</w:t>
      </w:r>
    </w:p>
    <w:p w14:paraId="5F0C1FC1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  <w:proofErr w:type="gramStart"/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>déclenchement</w:t>
      </w:r>
      <w:proofErr w:type="gramEnd"/>
      <w:r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  <w:t xml:space="preserve"> du plan d’alerte et d’urgence.</w:t>
      </w:r>
    </w:p>
    <w:p w14:paraId="629DFC82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19300CC6" w14:textId="77777777" w:rsidR="00322BAD" w:rsidRDefault="00322BAD" w:rsidP="00322BAD">
      <w:pPr>
        <w:autoSpaceDE w:val="0"/>
        <w:autoSpaceDN w:val="0"/>
        <w:adjustRightInd w:val="0"/>
        <w:spacing w:after="0" w:line="240" w:lineRule="auto"/>
        <w:jc w:val="both"/>
        <w:rPr>
          <w:rFonts w:ascii="Arial-BoldMT-Identity-H" w:hAnsi="Arial-BoldMT-Identity-H" w:cs="Arial-BoldMT-Identity-H"/>
          <w:b/>
          <w:bCs/>
          <w:kern w:val="0"/>
          <w:sz w:val="20"/>
          <w:szCs w:val="20"/>
        </w:rPr>
      </w:pPr>
    </w:p>
    <w:p w14:paraId="38F8BA8E" w14:textId="6F2B0BDF" w:rsidR="00322BAD" w:rsidRDefault="00322BAD" w:rsidP="00322BAD">
      <w:pPr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Fait à ______________________________ le ______________________________</w:t>
      </w:r>
    </w:p>
    <w:p w14:paraId="5CE9BCA4" w14:textId="77777777" w:rsidR="00322BAD" w:rsidRDefault="00322BAD" w:rsidP="00322BAD">
      <w:pPr>
        <w:rPr>
          <w:rFonts w:ascii="ArialMT-Identity-H" w:hAnsi="ArialMT-Identity-H" w:cs="ArialMT-Identity-H"/>
          <w:kern w:val="0"/>
          <w:sz w:val="20"/>
          <w:szCs w:val="20"/>
        </w:rPr>
      </w:pPr>
    </w:p>
    <w:p w14:paraId="45C6CAD0" w14:textId="26D7788B" w:rsidR="00322BAD" w:rsidRDefault="00322BAD" w:rsidP="00322BAD">
      <w:pPr>
        <w:rPr>
          <w:rFonts w:ascii="ArialMT-Identity-H" w:hAnsi="ArialMT-Identity-H" w:cs="ArialMT-Identity-H"/>
          <w:kern w:val="0"/>
          <w:sz w:val="20"/>
          <w:szCs w:val="20"/>
        </w:rPr>
      </w:pPr>
      <w:r>
        <w:rPr>
          <w:rFonts w:ascii="ArialMT-Identity-H" w:hAnsi="ArialMT-Identity-H" w:cs="ArialMT-Identity-H"/>
          <w:kern w:val="0"/>
          <w:sz w:val="20"/>
          <w:szCs w:val="20"/>
        </w:rPr>
        <w:t>Signature,</w:t>
      </w:r>
    </w:p>
    <w:p w14:paraId="45E36285" w14:textId="77777777" w:rsidR="00322BAD" w:rsidRPr="00322BAD" w:rsidRDefault="00322BAD" w:rsidP="00322BAD">
      <w:pPr>
        <w:rPr>
          <w:rFonts w:ascii="Arial-BoldMT-Identity-H" w:hAnsi="Arial-BoldMT-Identity-H" w:cs="Arial-BoldMT-Identity-H"/>
          <w:sz w:val="18"/>
          <w:szCs w:val="18"/>
        </w:rPr>
      </w:pPr>
    </w:p>
    <w:sectPr w:rsidR="00322BAD" w:rsidRPr="00322BAD" w:rsidSect="009C512C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28DE" w14:textId="77777777" w:rsidR="00234D8D" w:rsidRDefault="00234D8D" w:rsidP="0064786F">
      <w:pPr>
        <w:spacing w:after="0" w:line="240" w:lineRule="auto"/>
      </w:pPr>
      <w:r>
        <w:separator/>
      </w:r>
    </w:p>
  </w:endnote>
  <w:endnote w:type="continuationSeparator" w:id="0">
    <w:p w14:paraId="1F146C28" w14:textId="77777777" w:rsidR="00234D8D" w:rsidRDefault="00234D8D" w:rsidP="0064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36C8" w14:textId="32E985DA" w:rsidR="0064786F" w:rsidRDefault="00322BAD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LA FICHE EST A RETOURNER AU </w:t>
    </w:r>
    <w:r w:rsidR="0064786F">
      <w:rPr>
        <w:caps/>
        <w:color w:val="4472C4" w:themeColor="accent1"/>
      </w:rPr>
      <w:t>CCAS de Breuilpont-1 rue Guy de maupassant-27640 Breuilpont-</w:t>
    </w:r>
    <w:r>
      <w:rPr>
        <w:caps/>
        <w:color w:val="4472C4" w:themeColor="accent1"/>
      </w:rPr>
      <w:t>ou par mail : mairiebreuilpont@wanadoo.fr</w:t>
    </w:r>
  </w:p>
  <w:p w14:paraId="3314C44E" w14:textId="77777777" w:rsidR="0064786F" w:rsidRDefault="006478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3522" w14:textId="77777777" w:rsidR="00234D8D" w:rsidRDefault="00234D8D" w:rsidP="0064786F">
      <w:pPr>
        <w:spacing w:after="0" w:line="240" w:lineRule="auto"/>
      </w:pPr>
      <w:r>
        <w:separator/>
      </w:r>
    </w:p>
  </w:footnote>
  <w:footnote w:type="continuationSeparator" w:id="0">
    <w:p w14:paraId="347C98AD" w14:textId="77777777" w:rsidR="00234D8D" w:rsidRDefault="00234D8D" w:rsidP="0064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66"/>
    <w:multiLevelType w:val="hybridMultilevel"/>
    <w:tmpl w:val="08FE65A0"/>
    <w:lvl w:ilvl="0" w:tplc="190EA1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24B0"/>
    <w:multiLevelType w:val="hybridMultilevel"/>
    <w:tmpl w:val="7BB2EA68"/>
    <w:lvl w:ilvl="0" w:tplc="190EA1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362FA"/>
    <w:multiLevelType w:val="hybridMultilevel"/>
    <w:tmpl w:val="9ED84BE6"/>
    <w:lvl w:ilvl="0" w:tplc="190EA17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36A0F"/>
    <w:multiLevelType w:val="hybridMultilevel"/>
    <w:tmpl w:val="DEF29D0E"/>
    <w:lvl w:ilvl="0" w:tplc="190EA17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D47363"/>
    <w:multiLevelType w:val="hybridMultilevel"/>
    <w:tmpl w:val="5E80B094"/>
    <w:lvl w:ilvl="0" w:tplc="190EA17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1126525">
    <w:abstractNumId w:val="2"/>
  </w:num>
  <w:num w:numId="2" w16cid:durableId="150828906">
    <w:abstractNumId w:val="3"/>
  </w:num>
  <w:num w:numId="3" w16cid:durableId="1819152204">
    <w:abstractNumId w:val="4"/>
  </w:num>
  <w:num w:numId="4" w16cid:durableId="1274628598">
    <w:abstractNumId w:val="1"/>
  </w:num>
  <w:num w:numId="5" w16cid:durableId="64215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13"/>
    <w:rsid w:val="00012772"/>
    <w:rsid w:val="000D5813"/>
    <w:rsid w:val="001C718F"/>
    <w:rsid w:val="00234D8D"/>
    <w:rsid w:val="00322BAD"/>
    <w:rsid w:val="004A2E81"/>
    <w:rsid w:val="0064786F"/>
    <w:rsid w:val="0085691A"/>
    <w:rsid w:val="009B1533"/>
    <w:rsid w:val="009C512C"/>
    <w:rsid w:val="00CD0D23"/>
    <w:rsid w:val="00DE47C4"/>
    <w:rsid w:val="00E139C0"/>
    <w:rsid w:val="00E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5CE30"/>
  <w15:chartTrackingRefBased/>
  <w15:docId w15:val="{E6857ABE-81F6-42EB-A1D7-B9CCB7C1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5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5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5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58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58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5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5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5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5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5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58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5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58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581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86F"/>
  </w:style>
  <w:style w:type="paragraph" w:styleId="Pieddepage">
    <w:name w:val="footer"/>
    <w:basedOn w:val="Normal"/>
    <w:link w:val="PieddepageCar"/>
    <w:uiPriority w:val="99"/>
    <w:unhideWhenUsed/>
    <w:rsid w:val="0064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86F"/>
  </w:style>
  <w:style w:type="table" w:styleId="Grilledutableau">
    <w:name w:val="Table Grid"/>
    <w:basedOn w:val="TableauNormal"/>
    <w:uiPriority w:val="39"/>
    <w:rsid w:val="0032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2B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breuilpont@wanadoo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cp:lastPrinted>2025-06-23T14:36:00Z</cp:lastPrinted>
  <dcterms:created xsi:type="dcterms:W3CDTF">2025-06-19T12:24:00Z</dcterms:created>
  <dcterms:modified xsi:type="dcterms:W3CDTF">2026-06-15T12:28:00Z</dcterms:modified>
</cp:coreProperties>
</file>